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558" w:type="dxa"/>
        <w:tblLook w:val="04A0" w:firstRow="1" w:lastRow="0" w:firstColumn="1" w:lastColumn="0" w:noHBand="0" w:noVBand="1"/>
      </w:tblPr>
      <w:tblGrid>
        <w:gridCol w:w="1382"/>
        <w:gridCol w:w="3298"/>
        <w:gridCol w:w="3420"/>
        <w:gridCol w:w="3240"/>
      </w:tblGrid>
      <w:tr w:rsidR="00CD5D99" w:rsidRPr="00D31654" w:rsidTr="00924066">
        <w:tc>
          <w:tcPr>
            <w:tcW w:w="11340" w:type="dxa"/>
            <w:gridSpan w:val="4"/>
          </w:tcPr>
          <w:p w:rsidR="00CD5D99" w:rsidRPr="00D31654" w:rsidRDefault="00CD5D99" w:rsidP="00CD5D99">
            <w:pPr>
              <w:jc w:val="center"/>
              <w:rPr>
                <w:rFonts w:ascii="Candara" w:hAnsi="Candara"/>
                <w:b/>
              </w:rPr>
            </w:pPr>
            <w:r w:rsidRPr="00D31654">
              <w:rPr>
                <w:rFonts w:ascii="Candara" w:hAnsi="Candara"/>
                <w:b/>
              </w:rPr>
              <w:t>Protest Poster Rubric</w:t>
            </w:r>
          </w:p>
        </w:tc>
      </w:tr>
      <w:tr w:rsidR="001E613E" w:rsidRPr="00D31654" w:rsidTr="00924066">
        <w:tc>
          <w:tcPr>
            <w:tcW w:w="1382" w:type="dxa"/>
          </w:tcPr>
          <w:p w:rsidR="001E613E" w:rsidRPr="00D31654" w:rsidRDefault="001E613E" w:rsidP="001E613E">
            <w:pPr>
              <w:ind w:left="270"/>
              <w:rPr>
                <w:rFonts w:ascii="Candara" w:hAnsi="Candara"/>
              </w:rPr>
            </w:pPr>
          </w:p>
        </w:tc>
        <w:tc>
          <w:tcPr>
            <w:tcW w:w="3298" w:type="dxa"/>
          </w:tcPr>
          <w:p w:rsidR="001E613E" w:rsidRPr="00D31654" w:rsidRDefault="001E613E" w:rsidP="00B52B8F">
            <w:pPr>
              <w:jc w:val="center"/>
              <w:rPr>
                <w:rFonts w:ascii="Candara" w:hAnsi="Candara"/>
                <w:b/>
              </w:rPr>
            </w:pPr>
            <w:r w:rsidRPr="00D31654">
              <w:rPr>
                <w:rFonts w:ascii="Candara" w:hAnsi="Candara"/>
                <w:b/>
              </w:rPr>
              <w:t xml:space="preserve">Excellent </w:t>
            </w:r>
            <w:r w:rsidR="00CD5D99" w:rsidRPr="00D31654">
              <w:rPr>
                <w:rFonts w:ascii="Candara" w:hAnsi="Candara"/>
                <w:b/>
              </w:rPr>
              <w:t>(</w:t>
            </w:r>
            <w:r w:rsidRPr="00D31654">
              <w:rPr>
                <w:rFonts w:ascii="Candara" w:hAnsi="Candara"/>
                <w:b/>
              </w:rPr>
              <w:t>5 points</w:t>
            </w:r>
            <w:r w:rsidR="00CD5D99" w:rsidRPr="00D31654">
              <w:rPr>
                <w:rFonts w:ascii="Candara" w:hAnsi="Candara"/>
                <w:b/>
              </w:rPr>
              <w:t>)</w:t>
            </w:r>
          </w:p>
        </w:tc>
        <w:tc>
          <w:tcPr>
            <w:tcW w:w="3420" w:type="dxa"/>
          </w:tcPr>
          <w:p w:rsidR="001E613E" w:rsidRPr="00D31654" w:rsidRDefault="001E613E" w:rsidP="00B52B8F">
            <w:pPr>
              <w:jc w:val="center"/>
              <w:rPr>
                <w:rFonts w:ascii="Candara" w:hAnsi="Candara"/>
                <w:b/>
              </w:rPr>
            </w:pPr>
            <w:r w:rsidRPr="00D31654">
              <w:rPr>
                <w:rFonts w:ascii="Candara" w:hAnsi="Candara"/>
                <w:b/>
              </w:rPr>
              <w:t xml:space="preserve">Satisfactory </w:t>
            </w:r>
            <w:r w:rsidR="00CD5D99" w:rsidRPr="00D31654">
              <w:rPr>
                <w:rFonts w:ascii="Candara" w:hAnsi="Candara"/>
                <w:b/>
              </w:rPr>
              <w:t>(</w:t>
            </w:r>
            <w:r w:rsidRPr="00D31654">
              <w:rPr>
                <w:rFonts w:ascii="Candara" w:hAnsi="Candara"/>
                <w:b/>
              </w:rPr>
              <w:t>3 points</w:t>
            </w:r>
            <w:r w:rsidR="00CD5D99" w:rsidRPr="00D31654">
              <w:rPr>
                <w:rFonts w:ascii="Candara" w:hAnsi="Candara"/>
                <w:b/>
              </w:rPr>
              <w:t>)</w:t>
            </w:r>
          </w:p>
        </w:tc>
        <w:tc>
          <w:tcPr>
            <w:tcW w:w="3240" w:type="dxa"/>
          </w:tcPr>
          <w:p w:rsidR="001E613E" w:rsidRPr="00D31654" w:rsidRDefault="001E613E" w:rsidP="00B52B8F">
            <w:pPr>
              <w:jc w:val="center"/>
              <w:rPr>
                <w:rFonts w:ascii="Candara" w:hAnsi="Candara"/>
                <w:b/>
              </w:rPr>
            </w:pPr>
            <w:r w:rsidRPr="00D31654">
              <w:rPr>
                <w:rFonts w:ascii="Candara" w:hAnsi="Candara"/>
                <w:b/>
              </w:rPr>
              <w:t xml:space="preserve">Needs Improvement </w:t>
            </w:r>
            <w:r w:rsidR="00CD5D99" w:rsidRPr="00D31654">
              <w:rPr>
                <w:rFonts w:ascii="Candara" w:hAnsi="Candara"/>
                <w:b/>
              </w:rPr>
              <w:t>(</w:t>
            </w:r>
            <w:r w:rsidRPr="00D31654">
              <w:rPr>
                <w:rFonts w:ascii="Candara" w:hAnsi="Candara"/>
                <w:b/>
              </w:rPr>
              <w:t>1 point</w:t>
            </w:r>
            <w:r w:rsidR="00CD5D99" w:rsidRPr="00D31654">
              <w:rPr>
                <w:rFonts w:ascii="Candara" w:hAnsi="Candara"/>
                <w:b/>
              </w:rPr>
              <w:t>)</w:t>
            </w:r>
          </w:p>
        </w:tc>
        <w:bookmarkStart w:id="0" w:name="_GoBack"/>
        <w:bookmarkEnd w:id="0"/>
      </w:tr>
      <w:tr w:rsidR="001E613E" w:rsidRPr="00D31654" w:rsidTr="00B52B8F">
        <w:tc>
          <w:tcPr>
            <w:tcW w:w="1382" w:type="dxa"/>
            <w:vAlign w:val="center"/>
          </w:tcPr>
          <w:p w:rsidR="001E613E" w:rsidRPr="00D31654" w:rsidRDefault="001E613E" w:rsidP="00B52B8F">
            <w:pPr>
              <w:jc w:val="center"/>
              <w:rPr>
                <w:rFonts w:ascii="Candara" w:hAnsi="Candara"/>
                <w:b/>
                <w:sz w:val="20"/>
              </w:rPr>
            </w:pPr>
            <w:r w:rsidRPr="00D31654">
              <w:rPr>
                <w:rFonts w:ascii="Candara" w:hAnsi="Candara"/>
                <w:b/>
                <w:sz w:val="20"/>
              </w:rPr>
              <w:t>Neatness</w:t>
            </w:r>
          </w:p>
        </w:tc>
        <w:tc>
          <w:tcPr>
            <w:tcW w:w="3298" w:type="dxa"/>
            <w:vAlign w:val="center"/>
          </w:tcPr>
          <w:p w:rsidR="001E613E" w:rsidRPr="00D31654" w:rsidRDefault="00CD5D99" w:rsidP="00B52B8F">
            <w:pPr>
              <w:jc w:val="center"/>
              <w:rPr>
                <w:rFonts w:ascii="Candara" w:hAnsi="Candara"/>
                <w:sz w:val="20"/>
              </w:rPr>
            </w:pPr>
            <w:r w:rsidRPr="00D31654">
              <w:rPr>
                <w:rFonts w:ascii="Candara" w:hAnsi="Candara"/>
                <w:sz w:val="20"/>
              </w:rPr>
              <w:t>The student demonstrates taking time to complete the poster. The poster is written very neatly and all coloring is done neatly. There are no large blank spaces on the poster.</w:t>
            </w:r>
          </w:p>
        </w:tc>
        <w:tc>
          <w:tcPr>
            <w:tcW w:w="3420" w:type="dxa"/>
            <w:vAlign w:val="center"/>
          </w:tcPr>
          <w:p w:rsidR="001E613E" w:rsidRPr="00D31654" w:rsidRDefault="00CD5D99" w:rsidP="00B52B8F">
            <w:pPr>
              <w:jc w:val="center"/>
              <w:rPr>
                <w:rFonts w:ascii="Candara" w:hAnsi="Candara"/>
                <w:sz w:val="20"/>
              </w:rPr>
            </w:pPr>
            <w:r w:rsidRPr="00D31654">
              <w:rPr>
                <w:rFonts w:ascii="Candara" w:hAnsi="Candara"/>
                <w:sz w:val="20"/>
              </w:rPr>
              <w:t>The poster is mostly written neatly and the color is somewhat neatly done. There may be some areas of blank space on the poster.</w:t>
            </w:r>
          </w:p>
        </w:tc>
        <w:tc>
          <w:tcPr>
            <w:tcW w:w="3240" w:type="dxa"/>
            <w:vAlign w:val="center"/>
          </w:tcPr>
          <w:p w:rsidR="001E613E" w:rsidRPr="00D31654" w:rsidRDefault="00CD5D99" w:rsidP="00B52B8F">
            <w:pPr>
              <w:jc w:val="center"/>
              <w:rPr>
                <w:rFonts w:ascii="Candara" w:hAnsi="Candara"/>
                <w:sz w:val="20"/>
              </w:rPr>
            </w:pPr>
            <w:r w:rsidRPr="00D31654">
              <w:rPr>
                <w:rFonts w:ascii="Candara" w:hAnsi="Candara"/>
                <w:sz w:val="20"/>
              </w:rPr>
              <w:t>Evidence of rushed work is indicated with writing and</w:t>
            </w:r>
            <w:r w:rsidR="004C1756" w:rsidRPr="00D31654">
              <w:rPr>
                <w:rFonts w:ascii="Candara" w:hAnsi="Candara"/>
                <w:sz w:val="20"/>
              </w:rPr>
              <w:t xml:space="preserve"> coloring </w:t>
            </w:r>
            <w:r w:rsidRPr="00D31654">
              <w:rPr>
                <w:rFonts w:ascii="Candara" w:hAnsi="Candara"/>
                <w:sz w:val="20"/>
              </w:rPr>
              <w:t>not done neatly</w:t>
            </w:r>
            <w:r w:rsidR="004C1756" w:rsidRPr="00D31654">
              <w:rPr>
                <w:rFonts w:ascii="Candara" w:hAnsi="Candara"/>
                <w:sz w:val="20"/>
              </w:rPr>
              <w:t>. Large blank spaces show throughout the poster.</w:t>
            </w:r>
          </w:p>
        </w:tc>
      </w:tr>
      <w:tr w:rsidR="001E613E" w:rsidRPr="00D31654" w:rsidTr="00B52B8F">
        <w:tc>
          <w:tcPr>
            <w:tcW w:w="1382" w:type="dxa"/>
            <w:vAlign w:val="center"/>
          </w:tcPr>
          <w:p w:rsidR="001E613E" w:rsidRPr="00D31654" w:rsidRDefault="004C1756" w:rsidP="00B52B8F">
            <w:pPr>
              <w:jc w:val="center"/>
              <w:rPr>
                <w:rFonts w:ascii="Candara" w:hAnsi="Candara"/>
                <w:b/>
                <w:sz w:val="20"/>
              </w:rPr>
            </w:pPr>
            <w:r w:rsidRPr="00D31654">
              <w:rPr>
                <w:rFonts w:ascii="Candara" w:hAnsi="Candara"/>
                <w:b/>
                <w:sz w:val="20"/>
              </w:rPr>
              <w:t>Originality</w:t>
            </w:r>
          </w:p>
        </w:tc>
        <w:tc>
          <w:tcPr>
            <w:tcW w:w="3298" w:type="dxa"/>
            <w:vAlign w:val="center"/>
          </w:tcPr>
          <w:p w:rsidR="001E613E" w:rsidRPr="00D31654" w:rsidRDefault="004C1756" w:rsidP="00B52B8F">
            <w:pPr>
              <w:jc w:val="center"/>
              <w:rPr>
                <w:rFonts w:ascii="Candara" w:hAnsi="Candara"/>
                <w:sz w:val="20"/>
              </w:rPr>
            </w:pPr>
            <w:r w:rsidRPr="00D31654">
              <w:rPr>
                <w:rFonts w:ascii="Candara" w:hAnsi="Candara"/>
                <w:sz w:val="20"/>
              </w:rPr>
              <w:t>Student has used creativity to create a thoughtful, original slogan for their poster and has put together illustrations thoughtfully and creatively.</w:t>
            </w:r>
          </w:p>
        </w:tc>
        <w:tc>
          <w:tcPr>
            <w:tcW w:w="3420" w:type="dxa"/>
            <w:vAlign w:val="center"/>
          </w:tcPr>
          <w:p w:rsidR="001E613E" w:rsidRPr="00D31654" w:rsidRDefault="004C1756" w:rsidP="00B52B8F">
            <w:pPr>
              <w:jc w:val="center"/>
              <w:rPr>
                <w:rFonts w:ascii="Candara" w:hAnsi="Candara"/>
                <w:sz w:val="20"/>
              </w:rPr>
            </w:pPr>
            <w:r w:rsidRPr="00D31654">
              <w:rPr>
                <w:rFonts w:ascii="Candara" w:hAnsi="Candara"/>
                <w:sz w:val="20"/>
              </w:rPr>
              <w:t>Student’s slogan is somewhat creative or original, and the illustrations show some creativity and thoughtful placement.</w:t>
            </w:r>
          </w:p>
        </w:tc>
        <w:tc>
          <w:tcPr>
            <w:tcW w:w="3240" w:type="dxa"/>
            <w:vAlign w:val="center"/>
          </w:tcPr>
          <w:p w:rsidR="001E613E" w:rsidRPr="00D31654" w:rsidRDefault="004C1756" w:rsidP="00B52B8F">
            <w:pPr>
              <w:jc w:val="center"/>
              <w:rPr>
                <w:rFonts w:ascii="Candara" w:hAnsi="Candara"/>
                <w:sz w:val="20"/>
              </w:rPr>
            </w:pPr>
            <w:r w:rsidRPr="00D31654">
              <w:rPr>
                <w:rFonts w:ascii="Candara" w:hAnsi="Candara"/>
                <w:sz w:val="20"/>
              </w:rPr>
              <w:t>Student’s poster is missing an original slogan, or the illustrations do not show any creativity. Poster is poorly organized.</w:t>
            </w:r>
          </w:p>
        </w:tc>
      </w:tr>
      <w:tr w:rsidR="001E613E" w:rsidRPr="00D31654" w:rsidTr="00B52B8F">
        <w:tc>
          <w:tcPr>
            <w:tcW w:w="1382" w:type="dxa"/>
            <w:vAlign w:val="center"/>
          </w:tcPr>
          <w:p w:rsidR="001E613E" w:rsidRPr="00D31654" w:rsidRDefault="001E613E" w:rsidP="00B52B8F">
            <w:pPr>
              <w:jc w:val="center"/>
              <w:rPr>
                <w:rFonts w:ascii="Candara" w:hAnsi="Candara"/>
                <w:b/>
                <w:sz w:val="20"/>
              </w:rPr>
            </w:pPr>
            <w:r w:rsidRPr="00D31654">
              <w:rPr>
                <w:rFonts w:ascii="Candara" w:hAnsi="Candara"/>
                <w:b/>
                <w:sz w:val="20"/>
              </w:rPr>
              <w:t>Slogan</w:t>
            </w:r>
          </w:p>
        </w:tc>
        <w:tc>
          <w:tcPr>
            <w:tcW w:w="3298" w:type="dxa"/>
            <w:vAlign w:val="center"/>
          </w:tcPr>
          <w:p w:rsidR="001E613E" w:rsidRPr="00D31654" w:rsidRDefault="004C1756" w:rsidP="00B52B8F">
            <w:pPr>
              <w:jc w:val="center"/>
              <w:rPr>
                <w:rFonts w:ascii="Candara" w:hAnsi="Candara"/>
                <w:sz w:val="20"/>
              </w:rPr>
            </w:pPr>
            <w:r w:rsidRPr="00D31654">
              <w:rPr>
                <w:rFonts w:ascii="Candara" w:hAnsi="Candara"/>
                <w:sz w:val="20"/>
              </w:rPr>
              <w:t xml:space="preserve">Slogan describes the anger and frustration of the colonists and fits the </w:t>
            </w:r>
            <w:r w:rsidR="00B52B8F" w:rsidRPr="00D31654">
              <w:rPr>
                <w:rFonts w:ascii="Candara" w:hAnsi="Candara"/>
                <w:sz w:val="20"/>
              </w:rPr>
              <w:t>act or tax.</w:t>
            </w:r>
          </w:p>
        </w:tc>
        <w:tc>
          <w:tcPr>
            <w:tcW w:w="3420" w:type="dxa"/>
            <w:vAlign w:val="center"/>
          </w:tcPr>
          <w:p w:rsidR="001E613E" w:rsidRPr="00D31654" w:rsidRDefault="00B52B8F" w:rsidP="00B52B8F">
            <w:pPr>
              <w:jc w:val="center"/>
              <w:rPr>
                <w:rFonts w:ascii="Candara" w:hAnsi="Candara"/>
                <w:sz w:val="20"/>
              </w:rPr>
            </w:pPr>
            <w:r w:rsidRPr="00D31654">
              <w:rPr>
                <w:rFonts w:ascii="Candara" w:hAnsi="Candara"/>
                <w:sz w:val="20"/>
              </w:rPr>
              <w:t xml:space="preserve">Slogan </w:t>
            </w:r>
            <w:r w:rsidRPr="00D31654">
              <w:rPr>
                <w:rFonts w:ascii="Candara" w:hAnsi="Candara"/>
                <w:sz w:val="20"/>
              </w:rPr>
              <w:t xml:space="preserve">somewhat </w:t>
            </w:r>
            <w:r w:rsidRPr="00D31654">
              <w:rPr>
                <w:rFonts w:ascii="Candara" w:hAnsi="Candara"/>
                <w:sz w:val="20"/>
              </w:rPr>
              <w:t xml:space="preserve">describes the anger and frustration of the colonists and </w:t>
            </w:r>
            <w:r w:rsidRPr="00D31654">
              <w:rPr>
                <w:rFonts w:ascii="Candara" w:hAnsi="Candara"/>
                <w:sz w:val="20"/>
              </w:rPr>
              <w:t xml:space="preserve">mostly </w:t>
            </w:r>
            <w:r w:rsidRPr="00D31654">
              <w:rPr>
                <w:rFonts w:ascii="Candara" w:hAnsi="Candara"/>
                <w:sz w:val="20"/>
              </w:rPr>
              <w:t>fits the act or tax.</w:t>
            </w:r>
          </w:p>
        </w:tc>
        <w:tc>
          <w:tcPr>
            <w:tcW w:w="3240" w:type="dxa"/>
            <w:vAlign w:val="center"/>
          </w:tcPr>
          <w:p w:rsidR="001E613E" w:rsidRPr="00D31654" w:rsidRDefault="00B52B8F" w:rsidP="00B52B8F">
            <w:pPr>
              <w:jc w:val="center"/>
              <w:rPr>
                <w:rFonts w:ascii="Candara" w:hAnsi="Candara"/>
                <w:sz w:val="20"/>
              </w:rPr>
            </w:pPr>
            <w:r w:rsidRPr="00D31654">
              <w:rPr>
                <w:rFonts w:ascii="Candara" w:hAnsi="Candara"/>
                <w:sz w:val="20"/>
              </w:rPr>
              <w:t xml:space="preserve">Slogan </w:t>
            </w:r>
            <w:r w:rsidRPr="00D31654">
              <w:rPr>
                <w:rFonts w:ascii="Candara" w:hAnsi="Candara"/>
                <w:sz w:val="20"/>
              </w:rPr>
              <w:t>does not describe</w:t>
            </w:r>
            <w:r w:rsidRPr="00D31654">
              <w:rPr>
                <w:rFonts w:ascii="Candara" w:hAnsi="Candara"/>
                <w:sz w:val="20"/>
              </w:rPr>
              <w:t xml:space="preserve"> the anger and fr</w:t>
            </w:r>
            <w:r w:rsidRPr="00D31654">
              <w:rPr>
                <w:rFonts w:ascii="Candara" w:hAnsi="Candara"/>
                <w:sz w:val="20"/>
              </w:rPr>
              <w:t>ustration of the colonists and does not fit</w:t>
            </w:r>
            <w:r w:rsidRPr="00D31654">
              <w:rPr>
                <w:rFonts w:ascii="Candara" w:hAnsi="Candara"/>
                <w:sz w:val="20"/>
              </w:rPr>
              <w:t xml:space="preserve"> the act or tax.</w:t>
            </w:r>
          </w:p>
        </w:tc>
      </w:tr>
      <w:tr w:rsidR="001E613E" w:rsidRPr="00D31654" w:rsidTr="00B52B8F">
        <w:tc>
          <w:tcPr>
            <w:tcW w:w="1382" w:type="dxa"/>
            <w:vAlign w:val="center"/>
          </w:tcPr>
          <w:p w:rsidR="001E613E" w:rsidRPr="00D31654" w:rsidRDefault="001E613E" w:rsidP="00B52B8F">
            <w:pPr>
              <w:jc w:val="center"/>
              <w:rPr>
                <w:rFonts w:ascii="Candara" w:hAnsi="Candara"/>
                <w:b/>
                <w:sz w:val="20"/>
              </w:rPr>
            </w:pPr>
            <w:r w:rsidRPr="00D31654">
              <w:rPr>
                <w:rFonts w:ascii="Candara" w:hAnsi="Candara"/>
                <w:b/>
                <w:sz w:val="20"/>
              </w:rPr>
              <w:t>Caption</w:t>
            </w:r>
          </w:p>
        </w:tc>
        <w:tc>
          <w:tcPr>
            <w:tcW w:w="3298" w:type="dxa"/>
            <w:vAlign w:val="center"/>
          </w:tcPr>
          <w:p w:rsidR="001E613E" w:rsidRPr="00D31654" w:rsidRDefault="005619B3" w:rsidP="00B52B8F">
            <w:pPr>
              <w:jc w:val="center"/>
              <w:rPr>
                <w:rFonts w:ascii="Candara" w:hAnsi="Candara"/>
                <w:sz w:val="20"/>
              </w:rPr>
            </w:pPr>
            <w:r w:rsidRPr="00D31654">
              <w:rPr>
                <w:rFonts w:ascii="Candara" w:hAnsi="Candara"/>
                <w:sz w:val="20"/>
              </w:rPr>
              <w:t xml:space="preserve">Caption is a full paragraph of 5 sentences on the back of the poster that describes </w:t>
            </w:r>
            <w:r w:rsidR="00B52B8F" w:rsidRPr="00D31654">
              <w:rPr>
                <w:rFonts w:ascii="Candara" w:hAnsi="Candara"/>
                <w:sz w:val="20"/>
              </w:rPr>
              <w:t xml:space="preserve">the act and </w:t>
            </w:r>
            <w:r w:rsidRPr="00D31654">
              <w:rPr>
                <w:rFonts w:ascii="Candara" w:hAnsi="Candara"/>
                <w:sz w:val="20"/>
              </w:rPr>
              <w:t>why the colonists d</w:t>
            </w:r>
            <w:r w:rsidR="00B52B8F" w:rsidRPr="00D31654">
              <w:rPr>
                <w:rFonts w:ascii="Candara" w:hAnsi="Candara"/>
                <w:sz w:val="20"/>
              </w:rPr>
              <w:t>isapproved of</w:t>
            </w:r>
            <w:r w:rsidRPr="00D31654">
              <w:rPr>
                <w:rFonts w:ascii="Candara" w:hAnsi="Candara"/>
                <w:sz w:val="20"/>
              </w:rPr>
              <w:t xml:space="preserve"> the act</w:t>
            </w:r>
            <w:r w:rsidR="00B52B8F" w:rsidRPr="00D31654">
              <w:rPr>
                <w:rFonts w:ascii="Candara" w:hAnsi="Candara"/>
                <w:sz w:val="20"/>
              </w:rPr>
              <w:t>.</w:t>
            </w:r>
          </w:p>
        </w:tc>
        <w:tc>
          <w:tcPr>
            <w:tcW w:w="3420" w:type="dxa"/>
            <w:vAlign w:val="center"/>
          </w:tcPr>
          <w:p w:rsidR="001E613E" w:rsidRPr="00D31654" w:rsidRDefault="00B52B8F" w:rsidP="00B52B8F">
            <w:pPr>
              <w:jc w:val="center"/>
              <w:rPr>
                <w:rFonts w:ascii="Candara" w:hAnsi="Candara"/>
                <w:sz w:val="20"/>
              </w:rPr>
            </w:pPr>
            <w:r w:rsidRPr="00D31654">
              <w:rPr>
                <w:rFonts w:ascii="Candara" w:hAnsi="Candara"/>
                <w:sz w:val="20"/>
              </w:rPr>
              <w:t>Caption is less than 5 sentences on the back of the poster and only partially describes the act or why the colonists disapproved.</w:t>
            </w:r>
          </w:p>
        </w:tc>
        <w:tc>
          <w:tcPr>
            <w:tcW w:w="3240" w:type="dxa"/>
            <w:vAlign w:val="center"/>
          </w:tcPr>
          <w:p w:rsidR="001E613E" w:rsidRPr="00D31654" w:rsidRDefault="005619B3" w:rsidP="00B52B8F">
            <w:pPr>
              <w:jc w:val="center"/>
              <w:rPr>
                <w:rFonts w:ascii="Candara" w:hAnsi="Candara"/>
                <w:sz w:val="20"/>
              </w:rPr>
            </w:pPr>
            <w:r w:rsidRPr="00D31654">
              <w:rPr>
                <w:rFonts w:ascii="Candara" w:hAnsi="Candara"/>
                <w:sz w:val="20"/>
              </w:rPr>
              <w:t xml:space="preserve">Caption on the back </w:t>
            </w:r>
            <w:r w:rsidR="00B52B8F" w:rsidRPr="00D31654">
              <w:rPr>
                <w:rFonts w:ascii="Candara" w:hAnsi="Candara"/>
                <w:sz w:val="20"/>
              </w:rPr>
              <w:t>is missing or is 1-3 sentences. Caption does not describe the act/tax or why the colonists disapproved.</w:t>
            </w:r>
          </w:p>
        </w:tc>
      </w:tr>
      <w:tr w:rsidR="001E613E" w:rsidRPr="00D31654" w:rsidTr="00B52B8F">
        <w:tc>
          <w:tcPr>
            <w:tcW w:w="1382" w:type="dxa"/>
            <w:vAlign w:val="center"/>
          </w:tcPr>
          <w:p w:rsidR="001E613E" w:rsidRPr="00D31654" w:rsidRDefault="001E613E" w:rsidP="00B52B8F">
            <w:pPr>
              <w:jc w:val="center"/>
              <w:rPr>
                <w:rFonts w:ascii="Candara" w:hAnsi="Candara"/>
                <w:b/>
                <w:sz w:val="20"/>
              </w:rPr>
            </w:pPr>
            <w:r w:rsidRPr="00D31654">
              <w:rPr>
                <w:rFonts w:ascii="Candara" w:hAnsi="Candara"/>
                <w:b/>
                <w:sz w:val="20"/>
              </w:rPr>
              <w:t>Illustrations</w:t>
            </w:r>
          </w:p>
        </w:tc>
        <w:tc>
          <w:tcPr>
            <w:tcW w:w="3298" w:type="dxa"/>
            <w:vAlign w:val="center"/>
          </w:tcPr>
          <w:p w:rsidR="001E613E" w:rsidRPr="00D31654" w:rsidRDefault="004C1756" w:rsidP="00B52B8F">
            <w:pPr>
              <w:jc w:val="center"/>
              <w:rPr>
                <w:rFonts w:ascii="Candara" w:hAnsi="Candara"/>
                <w:sz w:val="20"/>
              </w:rPr>
            </w:pPr>
            <w:r w:rsidRPr="00D31654">
              <w:rPr>
                <w:rFonts w:ascii="Candara" w:hAnsi="Candara"/>
                <w:sz w:val="20"/>
              </w:rPr>
              <w:t>Pictures illustrate the act or event that connects to the slogan. Pictures make sense and have lots of detail.</w:t>
            </w:r>
            <w:r w:rsidR="00D31654" w:rsidRPr="00D31654">
              <w:rPr>
                <w:rFonts w:ascii="Candara" w:hAnsi="Candara"/>
                <w:sz w:val="20"/>
              </w:rPr>
              <w:t xml:space="preserve"> Pictures are suitable for the time period.</w:t>
            </w:r>
          </w:p>
        </w:tc>
        <w:tc>
          <w:tcPr>
            <w:tcW w:w="3420" w:type="dxa"/>
            <w:vAlign w:val="center"/>
          </w:tcPr>
          <w:p w:rsidR="001E613E" w:rsidRPr="00D31654" w:rsidRDefault="00924066" w:rsidP="00B52B8F">
            <w:pPr>
              <w:jc w:val="center"/>
              <w:rPr>
                <w:rFonts w:ascii="Candara" w:hAnsi="Candara"/>
                <w:sz w:val="20"/>
              </w:rPr>
            </w:pPr>
            <w:r w:rsidRPr="00D31654">
              <w:rPr>
                <w:rFonts w:ascii="Candara" w:hAnsi="Candara"/>
                <w:sz w:val="20"/>
              </w:rPr>
              <w:t>Illustrations somewhat illustrate the act or event and connect to the slogan.</w:t>
            </w:r>
            <w:r w:rsidR="00D31654" w:rsidRPr="00D31654">
              <w:rPr>
                <w:rFonts w:ascii="Candara" w:hAnsi="Candara"/>
                <w:sz w:val="20"/>
              </w:rPr>
              <w:t xml:space="preserve"> Pictures are mostly suitable for the time period.</w:t>
            </w:r>
          </w:p>
        </w:tc>
        <w:tc>
          <w:tcPr>
            <w:tcW w:w="3240" w:type="dxa"/>
            <w:vAlign w:val="center"/>
          </w:tcPr>
          <w:p w:rsidR="001E613E" w:rsidRPr="00D31654" w:rsidRDefault="00924066" w:rsidP="00B52B8F">
            <w:pPr>
              <w:jc w:val="center"/>
              <w:rPr>
                <w:rFonts w:ascii="Candara" w:hAnsi="Candara"/>
                <w:sz w:val="20"/>
              </w:rPr>
            </w:pPr>
            <w:r w:rsidRPr="00D31654">
              <w:rPr>
                <w:rFonts w:ascii="Candara" w:hAnsi="Candara"/>
                <w:sz w:val="20"/>
              </w:rPr>
              <w:t>Illustrations do not relate to the slogan or the act/event. Illustrations lack detail</w:t>
            </w:r>
            <w:r w:rsidR="00D31654" w:rsidRPr="00D31654">
              <w:rPr>
                <w:rFonts w:ascii="Candara" w:hAnsi="Candara"/>
                <w:sz w:val="20"/>
              </w:rPr>
              <w:t>, are not suitable for the historical period</w:t>
            </w:r>
            <w:r w:rsidRPr="00D31654">
              <w:rPr>
                <w:rFonts w:ascii="Candara" w:hAnsi="Candara"/>
                <w:sz w:val="20"/>
              </w:rPr>
              <w:t xml:space="preserve"> or have been printed.</w:t>
            </w:r>
          </w:p>
        </w:tc>
      </w:tr>
      <w:tr w:rsidR="00FF64A4" w:rsidRPr="00D31654" w:rsidTr="00B52B8F">
        <w:tc>
          <w:tcPr>
            <w:tcW w:w="1382" w:type="dxa"/>
            <w:vAlign w:val="center"/>
          </w:tcPr>
          <w:p w:rsidR="00FF64A4" w:rsidRPr="00D31654" w:rsidRDefault="00FF64A4" w:rsidP="00B52B8F">
            <w:pPr>
              <w:jc w:val="center"/>
              <w:rPr>
                <w:rFonts w:ascii="Candara" w:hAnsi="Candara"/>
                <w:b/>
                <w:sz w:val="20"/>
              </w:rPr>
            </w:pPr>
            <w:r w:rsidRPr="00D31654">
              <w:rPr>
                <w:rFonts w:ascii="Candara" w:hAnsi="Candara"/>
                <w:b/>
                <w:sz w:val="20"/>
              </w:rPr>
              <w:t>On Time</w:t>
            </w:r>
          </w:p>
        </w:tc>
        <w:tc>
          <w:tcPr>
            <w:tcW w:w="3298" w:type="dxa"/>
            <w:vAlign w:val="center"/>
          </w:tcPr>
          <w:p w:rsidR="00FF64A4" w:rsidRPr="00D31654" w:rsidRDefault="00FF64A4" w:rsidP="00B52B8F">
            <w:pPr>
              <w:jc w:val="center"/>
              <w:rPr>
                <w:rFonts w:ascii="Candara" w:hAnsi="Candara"/>
                <w:sz w:val="20"/>
              </w:rPr>
            </w:pPr>
            <w:r w:rsidRPr="00D31654">
              <w:rPr>
                <w:rFonts w:ascii="Candara" w:hAnsi="Candara"/>
                <w:sz w:val="20"/>
              </w:rPr>
              <w:t xml:space="preserve">Protest Poster is turned </w:t>
            </w:r>
            <w:r w:rsidR="00B52B8F" w:rsidRPr="00D31654">
              <w:rPr>
                <w:rFonts w:ascii="Candara" w:hAnsi="Candara"/>
                <w:sz w:val="20"/>
              </w:rPr>
              <w:t>in on Tuesday, November 28</w:t>
            </w:r>
            <w:r w:rsidR="00B52B8F" w:rsidRPr="00D31654">
              <w:rPr>
                <w:rFonts w:ascii="Candara" w:hAnsi="Candara"/>
                <w:sz w:val="20"/>
                <w:vertAlign w:val="superscript"/>
              </w:rPr>
              <w:t>th</w:t>
            </w:r>
            <w:r w:rsidR="00B52B8F" w:rsidRPr="00D31654">
              <w:rPr>
                <w:rFonts w:ascii="Candara" w:hAnsi="Candara"/>
                <w:sz w:val="20"/>
              </w:rPr>
              <w:t>.</w:t>
            </w:r>
          </w:p>
        </w:tc>
        <w:tc>
          <w:tcPr>
            <w:tcW w:w="3420" w:type="dxa"/>
            <w:vAlign w:val="center"/>
          </w:tcPr>
          <w:p w:rsidR="00FF64A4" w:rsidRPr="00D31654" w:rsidRDefault="00B52B8F" w:rsidP="00B52B8F">
            <w:pPr>
              <w:jc w:val="center"/>
              <w:rPr>
                <w:rFonts w:ascii="Candara" w:hAnsi="Candara"/>
                <w:sz w:val="20"/>
              </w:rPr>
            </w:pPr>
            <w:r w:rsidRPr="00D31654">
              <w:rPr>
                <w:rFonts w:ascii="Candara" w:hAnsi="Candara"/>
                <w:sz w:val="20"/>
              </w:rPr>
              <w:t>Protest Poster is turned in between November 28</w:t>
            </w:r>
            <w:r w:rsidRPr="00D31654">
              <w:rPr>
                <w:rFonts w:ascii="Candara" w:hAnsi="Candara"/>
                <w:sz w:val="20"/>
                <w:vertAlign w:val="superscript"/>
              </w:rPr>
              <w:t>th</w:t>
            </w:r>
            <w:r w:rsidRPr="00D31654">
              <w:rPr>
                <w:rFonts w:ascii="Candara" w:hAnsi="Candara"/>
                <w:sz w:val="20"/>
              </w:rPr>
              <w:t xml:space="preserve"> and December 1</w:t>
            </w:r>
            <w:r w:rsidRPr="00D31654">
              <w:rPr>
                <w:rFonts w:ascii="Candara" w:hAnsi="Candara"/>
                <w:sz w:val="20"/>
                <w:vertAlign w:val="superscript"/>
              </w:rPr>
              <w:t>st</w:t>
            </w:r>
            <w:r w:rsidRPr="00D31654">
              <w:rPr>
                <w:rFonts w:ascii="Candara" w:hAnsi="Candara"/>
                <w:sz w:val="20"/>
              </w:rPr>
              <w:t>.</w:t>
            </w:r>
          </w:p>
        </w:tc>
        <w:tc>
          <w:tcPr>
            <w:tcW w:w="3240" w:type="dxa"/>
            <w:vAlign w:val="center"/>
          </w:tcPr>
          <w:p w:rsidR="00FF64A4" w:rsidRPr="00D31654" w:rsidRDefault="00B52B8F" w:rsidP="00B52B8F">
            <w:pPr>
              <w:jc w:val="center"/>
              <w:rPr>
                <w:rFonts w:ascii="Candara" w:hAnsi="Candara"/>
                <w:sz w:val="20"/>
              </w:rPr>
            </w:pPr>
            <w:r w:rsidRPr="00D31654">
              <w:rPr>
                <w:rFonts w:ascii="Candara" w:hAnsi="Candara"/>
                <w:sz w:val="20"/>
              </w:rPr>
              <w:t>Protest Poster is turned in after December 1</w:t>
            </w:r>
            <w:r w:rsidRPr="00D31654">
              <w:rPr>
                <w:rFonts w:ascii="Candara" w:hAnsi="Candara"/>
                <w:sz w:val="20"/>
                <w:vertAlign w:val="superscript"/>
              </w:rPr>
              <w:t>st</w:t>
            </w:r>
            <w:r w:rsidRPr="00D31654">
              <w:rPr>
                <w:rFonts w:ascii="Candara" w:hAnsi="Candara"/>
                <w:sz w:val="20"/>
              </w:rPr>
              <w:t>.</w:t>
            </w:r>
          </w:p>
        </w:tc>
      </w:tr>
    </w:tbl>
    <w:p w:rsidR="0024557F" w:rsidRPr="00D31654" w:rsidRDefault="00D31654" w:rsidP="00D31654">
      <w:pPr>
        <w:jc w:val="right"/>
        <w:rPr>
          <w:rFonts w:ascii="Candara" w:hAnsi="Candara"/>
        </w:rPr>
      </w:pPr>
      <w:r w:rsidRPr="00D31654">
        <w:rPr>
          <w:rFonts w:ascii="Candara" w:hAnsi="Candara"/>
        </w:rPr>
        <w:t>Score _________/30</w:t>
      </w:r>
    </w:p>
    <w:p w:rsidR="00D31654" w:rsidRPr="00D31654" w:rsidRDefault="00D31654" w:rsidP="00D31654">
      <w:pPr>
        <w:jc w:val="right"/>
        <w:rPr>
          <w:rFonts w:ascii="Candara" w:hAnsi="Candara"/>
        </w:rPr>
      </w:pPr>
    </w:p>
    <w:tbl>
      <w:tblPr>
        <w:tblStyle w:val="TableGrid"/>
        <w:tblW w:w="11340" w:type="dxa"/>
        <w:tblInd w:w="558" w:type="dxa"/>
        <w:tblLook w:val="04A0" w:firstRow="1" w:lastRow="0" w:firstColumn="1" w:lastColumn="0" w:noHBand="0" w:noVBand="1"/>
      </w:tblPr>
      <w:tblGrid>
        <w:gridCol w:w="1382"/>
        <w:gridCol w:w="3298"/>
        <w:gridCol w:w="3420"/>
        <w:gridCol w:w="3240"/>
      </w:tblGrid>
      <w:tr w:rsidR="00CD5D99" w:rsidRPr="00D31654" w:rsidTr="00D31654">
        <w:tc>
          <w:tcPr>
            <w:tcW w:w="11340" w:type="dxa"/>
            <w:gridSpan w:val="4"/>
          </w:tcPr>
          <w:p w:rsidR="00CD5D99" w:rsidRPr="00D31654" w:rsidRDefault="00CD5D99" w:rsidP="00AC6377">
            <w:pPr>
              <w:jc w:val="center"/>
              <w:rPr>
                <w:rFonts w:ascii="Candara" w:hAnsi="Candara"/>
                <w:b/>
              </w:rPr>
            </w:pPr>
            <w:r w:rsidRPr="00D31654">
              <w:rPr>
                <w:rFonts w:ascii="Candara" w:hAnsi="Candara"/>
                <w:b/>
              </w:rPr>
              <w:t>Comic Strip Rubric</w:t>
            </w:r>
          </w:p>
        </w:tc>
      </w:tr>
      <w:tr w:rsidR="00CD5D99" w:rsidRPr="00D31654" w:rsidTr="00D31654">
        <w:tc>
          <w:tcPr>
            <w:tcW w:w="1382" w:type="dxa"/>
          </w:tcPr>
          <w:p w:rsidR="00CD5D99" w:rsidRPr="00D31654" w:rsidRDefault="00CD5D99" w:rsidP="00AC6377">
            <w:pPr>
              <w:ind w:left="270"/>
              <w:rPr>
                <w:rFonts w:ascii="Candara" w:hAnsi="Candara"/>
                <w:b/>
              </w:rPr>
            </w:pPr>
          </w:p>
        </w:tc>
        <w:tc>
          <w:tcPr>
            <w:tcW w:w="3298" w:type="dxa"/>
          </w:tcPr>
          <w:p w:rsidR="00CD5D99" w:rsidRPr="00D31654" w:rsidRDefault="00CD5D99" w:rsidP="00D31654">
            <w:pPr>
              <w:jc w:val="center"/>
              <w:rPr>
                <w:rFonts w:ascii="Candara" w:hAnsi="Candara"/>
                <w:b/>
              </w:rPr>
            </w:pPr>
            <w:r w:rsidRPr="00D31654">
              <w:rPr>
                <w:rFonts w:ascii="Candara" w:hAnsi="Candara"/>
                <w:b/>
              </w:rPr>
              <w:t>Excellent (5 points)</w:t>
            </w:r>
          </w:p>
        </w:tc>
        <w:tc>
          <w:tcPr>
            <w:tcW w:w="3420" w:type="dxa"/>
          </w:tcPr>
          <w:p w:rsidR="00CD5D99" w:rsidRPr="00D31654" w:rsidRDefault="00CD5D99" w:rsidP="00D31654">
            <w:pPr>
              <w:jc w:val="center"/>
              <w:rPr>
                <w:rFonts w:ascii="Candara" w:hAnsi="Candara"/>
                <w:b/>
              </w:rPr>
            </w:pPr>
            <w:r w:rsidRPr="00D31654">
              <w:rPr>
                <w:rFonts w:ascii="Candara" w:hAnsi="Candara"/>
                <w:b/>
              </w:rPr>
              <w:t>Satisfactory (3 points)</w:t>
            </w:r>
          </w:p>
        </w:tc>
        <w:tc>
          <w:tcPr>
            <w:tcW w:w="3240" w:type="dxa"/>
          </w:tcPr>
          <w:p w:rsidR="00CD5D99" w:rsidRPr="00D31654" w:rsidRDefault="00CD5D99" w:rsidP="00D31654">
            <w:pPr>
              <w:jc w:val="center"/>
              <w:rPr>
                <w:rFonts w:ascii="Candara" w:hAnsi="Candara"/>
                <w:b/>
              </w:rPr>
            </w:pPr>
            <w:r w:rsidRPr="00D31654">
              <w:rPr>
                <w:rFonts w:ascii="Candara" w:hAnsi="Candara"/>
                <w:b/>
              </w:rPr>
              <w:t>Needs Improvement (1 point)</w:t>
            </w:r>
          </w:p>
        </w:tc>
      </w:tr>
      <w:tr w:rsidR="004C1756" w:rsidRPr="00D31654" w:rsidTr="00D31654">
        <w:tc>
          <w:tcPr>
            <w:tcW w:w="1382" w:type="dxa"/>
            <w:vAlign w:val="center"/>
          </w:tcPr>
          <w:p w:rsidR="004C1756" w:rsidRPr="00D31654" w:rsidRDefault="004C1756" w:rsidP="00D31654">
            <w:pPr>
              <w:jc w:val="center"/>
              <w:rPr>
                <w:rFonts w:ascii="Candara" w:hAnsi="Candara"/>
                <w:b/>
              </w:rPr>
            </w:pPr>
            <w:r w:rsidRPr="00D31654">
              <w:rPr>
                <w:rFonts w:ascii="Candara" w:hAnsi="Candara"/>
                <w:b/>
              </w:rPr>
              <w:t>Neatness</w:t>
            </w:r>
          </w:p>
        </w:tc>
        <w:tc>
          <w:tcPr>
            <w:tcW w:w="3298" w:type="dxa"/>
            <w:vAlign w:val="center"/>
          </w:tcPr>
          <w:p w:rsidR="004C1756" w:rsidRPr="00D31654" w:rsidRDefault="004C1756" w:rsidP="00D3165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31654">
              <w:rPr>
                <w:rFonts w:ascii="Candara" w:hAnsi="Candara"/>
                <w:sz w:val="20"/>
                <w:szCs w:val="20"/>
              </w:rPr>
              <w:t xml:space="preserve">The student demonstrates taking time to complete the comic strip. The </w:t>
            </w:r>
            <w:r w:rsidRPr="00D31654">
              <w:rPr>
                <w:rFonts w:ascii="Candara" w:hAnsi="Candara"/>
                <w:sz w:val="20"/>
                <w:szCs w:val="20"/>
              </w:rPr>
              <w:t>comic strip</w:t>
            </w:r>
            <w:r w:rsidRPr="00D31654">
              <w:rPr>
                <w:rFonts w:ascii="Candara" w:hAnsi="Candara"/>
                <w:sz w:val="20"/>
                <w:szCs w:val="20"/>
              </w:rPr>
              <w:t xml:space="preserve"> is written very neatly and all coloring is done neatly. There are no large blank spaces on the </w:t>
            </w:r>
            <w:r w:rsidRPr="00D31654">
              <w:rPr>
                <w:rFonts w:ascii="Candara" w:hAnsi="Candara"/>
                <w:sz w:val="20"/>
                <w:szCs w:val="20"/>
              </w:rPr>
              <w:t>comic strip</w:t>
            </w:r>
            <w:r w:rsidRPr="00D31654">
              <w:rPr>
                <w:rFonts w:ascii="Candara" w:hAnsi="Candara"/>
                <w:sz w:val="20"/>
                <w:szCs w:val="20"/>
              </w:rPr>
              <w:t>.</w:t>
            </w:r>
          </w:p>
        </w:tc>
        <w:tc>
          <w:tcPr>
            <w:tcW w:w="3420" w:type="dxa"/>
            <w:vAlign w:val="center"/>
          </w:tcPr>
          <w:p w:rsidR="004C1756" w:rsidRPr="00D31654" w:rsidRDefault="004C1756" w:rsidP="00D3165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31654">
              <w:rPr>
                <w:rFonts w:ascii="Candara" w:hAnsi="Candara"/>
                <w:sz w:val="20"/>
                <w:szCs w:val="20"/>
              </w:rPr>
              <w:t xml:space="preserve">The </w:t>
            </w:r>
            <w:r w:rsidRPr="00D31654">
              <w:rPr>
                <w:rFonts w:ascii="Candara" w:hAnsi="Candara"/>
                <w:sz w:val="20"/>
                <w:szCs w:val="20"/>
              </w:rPr>
              <w:t>comic strip</w:t>
            </w:r>
            <w:r w:rsidRPr="00D31654">
              <w:rPr>
                <w:rFonts w:ascii="Candara" w:hAnsi="Candara"/>
                <w:sz w:val="20"/>
                <w:szCs w:val="20"/>
              </w:rPr>
              <w:t xml:space="preserve"> is mostly written neatly and the coloring is somewhat neatly done. There may be some areas of blank space on the </w:t>
            </w:r>
            <w:r w:rsidRPr="00D31654">
              <w:rPr>
                <w:rFonts w:ascii="Candara" w:hAnsi="Candara"/>
                <w:sz w:val="20"/>
                <w:szCs w:val="20"/>
              </w:rPr>
              <w:t>comic strip</w:t>
            </w:r>
            <w:r w:rsidRPr="00D31654">
              <w:rPr>
                <w:rFonts w:ascii="Candara" w:hAnsi="Candara"/>
                <w:sz w:val="20"/>
                <w:szCs w:val="20"/>
              </w:rPr>
              <w:t>.</w:t>
            </w:r>
          </w:p>
        </w:tc>
        <w:tc>
          <w:tcPr>
            <w:tcW w:w="3240" w:type="dxa"/>
            <w:vAlign w:val="center"/>
          </w:tcPr>
          <w:p w:rsidR="004C1756" w:rsidRPr="00D31654" w:rsidRDefault="004C1756" w:rsidP="00D3165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31654">
              <w:rPr>
                <w:rFonts w:ascii="Candara" w:hAnsi="Candara"/>
                <w:sz w:val="20"/>
                <w:szCs w:val="20"/>
              </w:rPr>
              <w:t xml:space="preserve">Evidence of rushed work is indicated with writing and coloring not done neatly. Large blank spaces show throughout the </w:t>
            </w:r>
            <w:r w:rsidRPr="00D31654">
              <w:rPr>
                <w:rFonts w:ascii="Candara" w:hAnsi="Candara"/>
                <w:sz w:val="20"/>
                <w:szCs w:val="20"/>
              </w:rPr>
              <w:t>comic strip</w:t>
            </w:r>
            <w:r w:rsidRPr="00D31654"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  <w:tr w:rsidR="004C1756" w:rsidRPr="00D31654" w:rsidTr="00D31654">
        <w:tc>
          <w:tcPr>
            <w:tcW w:w="1382" w:type="dxa"/>
            <w:vAlign w:val="center"/>
          </w:tcPr>
          <w:p w:rsidR="004C1756" w:rsidRPr="00D31654" w:rsidRDefault="004C1756" w:rsidP="00D31654">
            <w:pPr>
              <w:jc w:val="center"/>
              <w:rPr>
                <w:rFonts w:ascii="Candara" w:hAnsi="Candara"/>
                <w:b/>
              </w:rPr>
            </w:pPr>
            <w:r w:rsidRPr="00D31654">
              <w:rPr>
                <w:rFonts w:ascii="Candara" w:hAnsi="Candara"/>
                <w:b/>
              </w:rPr>
              <w:t>Originality</w:t>
            </w:r>
          </w:p>
        </w:tc>
        <w:tc>
          <w:tcPr>
            <w:tcW w:w="3298" w:type="dxa"/>
            <w:vAlign w:val="center"/>
          </w:tcPr>
          <w:p w:rsidR="004C1756" w:rsidRPr="00D31654" w:rsidRDefault="00B52B8F" w:rsidP="00D3165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31654">
              <w:rPr>
                <w:rFonts w:ascii="Candara" w:hAnsi="Candara"/>
                <w:sz w:val="20"/>
                <w:szCs w:val="20"/>
              </w:rPr>
              <w:t xml:space="preserve">Student has used creativity to create a thoughtful, original </w:t>
            </w:r>
            <w:r w:rsidRPr="00D31654">
              <w:rPr>
                <w:rFonts w:ascii="Candara" w:hAnsi="Candara"/>
                <w:sz w:val="20"/>
                <w:szCs w:val="20"/>
              </w:rPr>
              <w:t>comic strip</w:t>
            </w:r>
            <w:r w:rsidRPr="00D31654">
              <w:rPr>
                <w:rFonts w:ascii="Candara" w:hAnsi="Candara"/>
                <w:sz w:val="20"/>
                <w:szCs w:val="20"/>
              </w:rPr>
              <w:t xml:space="preserve"> and has put together illustrations thoughtfully and creatively.</w:t>
            </w:r>
          </w:p>
        </w:tc>
        <w:tc>
          <w:tcPr>
            <w:tcW w:w="3420" w:type="dxa"/>
            <w:vAlign w:val="center"/>
          </w:tcPr>
          <w:p w:rsidR="004C1756" w:rsidRPr="00D31654" w:rsidRDefault="00B52B8F" w:rsidP="00D3165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31654">
              <w:rPr>
                <w:rFonts w:ascii="Candara" w:hAnsi="Candara"/>
                <w:sz w:val="20"/>
                <w:szCs w:val="20"/>
              </w:rPr>
              <w:t xml:space="preserve">Student’s </w:t>
            </w:r>
            <w:r w:rsidRPr="00D31654">
              <w:rPr>
                <w:rFonts w:ascii="Candara" w:hAnsi="Candara"/>
                <w:sz w:val="20"/>
                <w:szCs w:val="20"/>
              </w:rPr>
              <w:t>comic strip</w:t>
            </w:r>
            <w:r w:rsidRPr="00D31654">
              <w:rPr>
                <w:rFonts w:ascii="Candara" w:hAnsi="Candara"/>
                <w:sz w:val="20"/>
                <w:szCs w:val="20"/>
              </w:rPr>
              <w:t xml:space="preserve"> is somewhat creative or original, and the illustrations show some creativity and thoughtful placement.</w:t>
            </w:r>
          </w:p>
        </w:tc>
        <w:tc>
          <w:tcPr>
            <w:tcW w:w="3240" w:type="dxa"/>
            <w:vAlign w:val="center"/>
          </w:tcPr>
          <w:p w:rsidR="004C1756" w:rsidRPr="00D31654" w:rsidRDefault="00B52B8F" w:rsidP="00D3165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31654">
              <w:rPr>
                <w:rFonts w:ascii="Candara" w:hAnsi="Candara"/>
                <w:sz w:val="20"/>
                <w:szCs w:val="20"/>
              </w:rPr>
              <w:t>Student’</w:t>
            </w:r>
            <w:r w:rsidRPr="00D31654">
              <w:rPr>
                <w:rFonts w:ascii="Candara" w:hAnsi="Candara"/>
                <w:sz w:val="20"/>
                <w:szCs w:val="20"/>
              </w:rPr>
              <w:t>s comic strip is not original</w:t>
            </w:r>
            <w:r w:rsidRPr="00D31654">
              <w:rPr>
                <w:rFonts w:ascii="Candara" w:hAnsi="Candara"/>
                <w:sz w:val="20"/>
                <w:szCs w:val="20"/>
              </w:rPr>
              <w:t xml:space="preserve">, or the illustrations do not show any creativity. </w:t>
            </w:r>
            <w:r w:rsidRPr="00D31654">
              <w:rPr>
                <w:rFonts w:ascii="Candara" w:hAnsi="Candara"/>
                <w:sz w:val="20"/>
                <w:szCs w:val="20"/>
              </w:rPr>
              <w:t>Comic strip</w:t>
            </w:r>
            <w:r w:rsidRPr="00D31654">
              <w:rPr>
                <w:rFonts w:ascii="Candara" w:hAnsi="Candara"/>
                <w:sz w:val="20"/>
                <w:szCs w:val="20"/>
              </w:rPr>
              <w:t xml:space="preserve"> is poorly organized.</w:t>
            </w:r>
          </w:p>
        </w:tc>
      </w:tr>
      <w:tr w:rsidR="004C1756" w:rsidRPr="00D31654" w:rsidTr="00D31654">
        <w:tc>
          <w:tcPr>
            <w:tcW w:w="1382" w:type="dxa"/>
            <w:vAlign w:val="center"/>
          </w:tcPr>
          <w:p w:rsidR="004C1756" w:rsidRPr="00D31654" w:rsidRDefault="004C1756" w:rsidP="00D31654">
            <w:pPr>
              <w:jc w:val="center"/>
              <w:rPr>
                <w:rFonts w:ascii="Candara" w:hAnsi="Candara"/>
                <w:b/>
              </w:rPr>
            </w:pPr>
            <w:r w:rsidRPr="00D31654">
              <w:rPr>
                <w:rFonts w:ascii="Candara" w:hAnsi="Candara"/>
                <w:b/>
              </w:rPr>
              <w:t>Dialogue</w:t>
            </w:r>
          </w:p>
        </w:tc>
        <w:tc>
          <w:tcPr>
            <w:tcW w:w="3298" w:type="dxa"/>
            <w:vAlign w:val="center"/>
          </w:tcPr>
          <w:p w:rsidR="004C1756" w:rsidRPr="00D31654" w:rsidRDefault="00D31654" w:rsidP="00D3165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31654">
              <w:rPr>
                <w:rFonts w:ascii="Candara" w:hAnsi="Candara"/>
                <w:sz w:val="20"/>
                <w:szCs w:val="20"/>
              </w:rPr>
              <w:t xml:space="preserve">Dialogue about the act or tax is included in each panel. </w:t>
            </w:r>
          </w:p>
        </w:tc>
        <w:tc>
          <w:tcPr>
            <w:tcW w:w="3420" w:type="dxa"/>
            <w:vAlign w:val="center"/>
          </w:tcPr>
          <w:p w:rsidR="004C1756" w:rsidRPr="00D31654" w:rsidRDefault="00D31654" w:rsidP="00D3165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31654">
              <w:rPr>
                <w:rFonts w:ascii="Candara" w:hAnsi="Candara"/>
                <w:sz w:val="20"/>
                <w:szCs w:val="20"/>
              </w:rPr>
              <w:t>Dialogue about the act or tax is included in most of the panels.</w:t>
            </w:r>
          </w:p>
        </w:tc>
        <w:tc>
          <w:tcPr>
            <w:tcW w:w="3240" w:type="dxa"/>
            <w:vAlign w:val="center"/>
          </w:tcPr>
          <w:p w:rsidR="004C1756" w:rsidRPr="00D31654" w:rsidRDefault="00D31654" w:rsidP="00D3165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31654">
              <w:rPr>
                <w:rFonts w:ascii="Candara" w:hAnsi="Candara"/>
                <w:sz w:val="20"/>
                <w:szCs w:val="20"/>
              </w:rPr>
              <w:t xml:space="preserve">Dialogue about the act or tax is included in </w:t>
            </w:r>
            <w:proofErr w:type="gramStart"/>
            <w:r w:rsidRPr="00D31654">
              <w:rPr>
                <w:rFonts w:ascii="Candara" w:hAnsi="Candara"/>
                <w:sz w:val="20"/>
                <w:szCs w:val="20"/>
              </w:rPr>
              <w:t>fewer</w:t>
            </w:r>
            <w:proofErr w:type="gramEnd"/>
            <w:r w:rsidRPr="00D31654">
              <w:rPr>
                <w:rFonts w:ascii="Candara" w:hAnsi="Candara"/>
                <w:sz w:val="20"/>
                <w:szCs w:val="20"/>
              </w:rPr>
              <w:t xml:space="preserve"> than ½ of the panels.</w:t>
            </w:r>
          </w:p>
        </w:tc>
      </w:tr>
      <w:tr w:rsidR="004C1756" w:rsidRPr="00D31654" w:rsidTr="00D31654">
        <w:tc>
          <w:tcPr>
            <w:tcW w:w="1382" w:type="dxa"/>
            <w:vAlign w:val="center"/>
          </w:tcPr>
          <w:p w:rsidR="004C1756" w:rsidRPr="00D31654" w:rsidRDefault="004C1756" w:rsidP="00D31654">
            <w:pPr>
              <w:jc w:val="center"/>
              <w:rPr>
                <w:rFonts w:ascii="Candara" w:hAnsi="Candara"/>
                <w:b/>
              </w:rPr>
            </w:pPr>
            <w:r w:rsidRPr="00D31654">
              <w:rPr>
                <w:rFonts w:ascii="Candara" w:hAnsi="Candara"/>
                <w:b/>
              </w:rPr>
              <w:t>Sequencing</w:t>
            </w:r>
          </w:p>
        </w:tc>
        <w:tc>
          <w:tcPr>
            <w:tcW w:w="3298" w:type="dxa"/>
            <w:vAlign w:val="center"/>
          </w:tcPr>
          <w:p w:rsidR="004C1756" w:rsidRPr="00D31654" w:rsidRDefault="00D31654" w:rsidP="00D3165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31654">
              <w:rPr>
                <w:rFonts w:ascii="Candara" w:hAnsi="Candara"/>
                <w:sz w:val="20"/>
                <w:szCs w:val="20"/>
              </w:rPr>
              <w:t>Comic strip includes at least 6 panels and describes the anger of the colonists. Order of the panels makes sense.</w:t>
            </w:r>
          </w:p>
        </w:tc>
        <w:tc>
          <w:tcPr>
            <w:tcW w:w="3420" w:type="dxa"/>
            <w:vAlign w:val="center"/>
          </w:tcPr>
          <w:p w:rsidR="004C1756" w:rsidRPr="00D31654" w:rsidRDefault="00D31654" w:rsidP="00D3165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31654">
              <w:rPr>
                <w:rFonts w:ascii="Candara" w:hAnsi="Candara"/>
                <w:sz w:val="20"/>
                <w:szCs w:val="20"/>
              </w:rPr>
              <w:t xml:space="preserve">Comic strip </w:t>
            </w:r>
            <w:r w:rsidRPr="00D31654">
              <w:rPr>
                <w:rFonts w:ascii="Candara" w:hAnsi="Candara"/>
                <w:sz w:val="20"/>
                <w:szCs w:val="20"/>
              </w:rPr>
              <w:t>has 4-5</w:t>
            </w:r>
            <w:r w:rsidRPr="00D31654">
              <w:rPr>
                <w:rFonts w:ascii="Candara" w:hAnsi="Candara"/>
                <w:sz w:val="20"/>
                <w:szCs w:val="20"/>
              </w:rPr>
              <w:t xml:space="preserve"> panels and </w:t>
            </w:r>
            <w:r w:rsidRPr="00D31654">
              <w:rPr>
                <w:rFonts w:ascii="Candara" w:hAnsi="Candara"/>
                <w:sz w:val="20"/>
                <w:szCs w:val="20"/>
              </w:rPr>
              <w:t xml:space="preserve">somewhat </w:t>
            </w:r>
            <w:r w:rsidRPr="00D31654">
              <w:rPr>
                <w:rFonts w:ascii="Candara" w:hAnsi="Candara"/>
                <w:sz w:val="20"/>
                <w:szCs w:val="20"/>
              </w:rPr>
              <w:t xml:space="preserve">describes the anger of the colonists. Order of the panels makes </w:t>
            </w:r>
            <w:r w:rsidRPr="00D31654">
              <w:rPr>
                <w:rFonts w:ascii="Candara" w:hAnsi="Candara"/>
                <w:sz w:val="20"/>
                <w:szCs w:val="20"/>
              </w:rPr>
              <w:t xml:space="preserve">some </w:t>
            </w:r>
            <w:r w:rsidRPr="00D31654">
              <w:rPr>
                <w:rFonts w:ascii="Candara" w:hAnsi="Candara"/>
                <w:sz w:val="20"/>
                <w:szCs w:val="20"/>
              </w:rPr>
              <w:t>sense.</w:t>
            </w:r>
          </w:p>
        </w:tc>
        <w:tc>
          <w:tcPr>
            <w:tcW w:w="3240" w:type="dxa"/>
            <w:vAlign w:val="center"/>
          </w:tcPr>
          <w:p w:rsidR="004C1756" w:rsidRPr="00D31654" w:rsidRDefault="00D31654" w:rsidP="00D3165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31654">
              <w:rPr>
                <w:rFonts w:ascii="Candara" w:hAnsi="Candara"/>
                <w:sz w:val="20"/>
                <w:szCs w:val="20"/>
              </w:rPr>
              <w:t>Comic strip includes</w:t>
            </w:r>
            <w:r w:rsidRPr="00D31654">
              <w:rPr>
                <w:rFonts w:ascii="Candara" w:hAnsi="Candara"/>
                <w:sz w:val="20"/>
                <w:szCs w:val="20"/>
              </w:rPr>
              <w:t xml:space="preserve"> fewer than 4 </w:t>
            </w:r>
            <w:r w:rsidRPr="00D31654">
              <w:rPr>
                <w:rFonts w:ascii="Candara" w:hAnsi="Candara"/>
                <w:sz w:val="20"/>
                <w:szCs w:val="20"/>
              </w:rPr>
              <w:t xml:space="preserve">panels and </w:t>
            </w:r>
            <w:r w:rsidRPr="00D31654">
              <w:rPr>
                <w:rFonts w:ascii="Candara" w:hAnsi="Candara"/>
                <w:sz w:val="20"/>
                <w:szCs w:val="20"/>
              </w:rPr>
              <w:t>does not describe</w:t>
            </w:r>
            <w:r w:rsidRPr="00D31654">
              <w:rPr>
                <w:rFonts w:ascii="Candara" w:hAnsi="Candara"/>
                <w:sz w:val="20"/>
                <w:szCs w:val="20"/>
              </w:rPr>
              <w:t xml:space="preserve"> the anger of the colonists. Order of the panels </w:t>
            </w:r>
            <w:r w:rsidRPr="00D31654">
              <w:rPr>
                <w:rFonts w:ascii="Candara" w:hAnsi="Candara"/>
                <w:sz w:val="20"/>
                <w:szCs w:val="20"/>
              </w:rPr>
              <w:t>does not make</w:t>
            </w:r>
            <w:r w:rsidRPr="00D31654">
              <w:rPr>
                <w:rFonts w:ascii="Candara" w:hAnsi="Candara"/>
                <w:sz w:val="20"/>
                <w:szCs w:val="20"/>
              </w:rPr>
              <w:t xml:space="preserve"> sense.</w:t>
            </w:r>
          </w:p>
        </w:tc>
      </w:tr>
      <w:tr w:rsidR="004C1756" w:rsidRPr="00D31654" w:rsidTr="00D31654">
        <w:tc>
          <w:tcPr>
            <w:tcW w:w="1382" w:type="dxa"/>
            <w:vAlign w:val="center"/>
          </w:tcPr>
          <w:p w:rsidR="004C1756" w:rsidRPr="00D31654" w:rsidRDefault="004C1756" w:rsidP="00D31654">
            <w:pPr>
              <w:jc w:val="center"/>
              <w:rPr>
                <w:rFonts w:ascii="Candara" w:hAnsi="Candara"/>
                <w:b/>
              </w:rPr>
            </w:pPr>
            <w:r w:rsidRPr="00D31654">
              <w:rPr>
                <w:rFonts w:ascii="Candara" w:hAnsi="Candara"/>
                <w:b/>
              </w:rPr>
              <w:t>Illustrations</w:t>
            </w:r>
          </w:p>
        </w:tc>
        <w:tc>
          <w:tcPr>
            <w:tcW w:w="3298" w:type="dxa"/>
            <w:vAlign w:val="center"/>
          </w:tcPr>
          <w:p w:rsidR="004C1756" w:rsidRPr="00D31654" w:rsidRDefault="00D31654" w:rsidP="00D3165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31654">
              <w:rPr>
                <w:rFonts w:ascii="Candara" w:hAnsi="Candara"/>
                <w:sz w:val="20"/>
              </w:rPr>
              <w:t xml:space="preserve">Pictures illustrate the act or event </w:t>
            </w:r>
            <w:r w:rsidRPr="00D31654">
              <w:rPr>
                <w:rFonts w:ascii="Candara" w:hAnsi="Candara"/>
                <w:sz w:val="20"/>
              </w:rPr>
              <w:t>and</w:t>
            </w:r>
            <w:r w:rsidRPr="00D31654">
              <w:rPr>
                <w:rFonts w:ascii="Candara" w:hAnsi="Candara"/>
                <w:sz w:val="20"/>
              </w:rPr>
              <w:t xml:space="preserve"> connec</w:t>
            </w:r>
            <w:r w:rsidRPr="00D31654">
              <w:rPr>
                <w:rFonts w:ascii="Candara" w:hAnsi="Candara"/>
                <w:sz w:val="20"/>
              </w:rPr>
              <w:t>t</w:t>
            </w:r>
            <w:r w:rsidRPr="00D31654">
              <w:rPr>
                <w:rFonts w:ascii="Candara" w:hAnsi="Candara"/>
                <w:sz w:val="20"/>
              </w:rPr>
              <w:t xml:space="preserve"> to the </w:t>
            </w:r>
            <w:r w:rsidRPr="00D31654">
              <w:rPr>
                <w:rFonts w:ascii="Candara" w:hAnsi="Candara"/>
                <w:sz w:val="20"/>
              </w:rPr>
              <w:t>dialogue</w:t>
            </w:r>
            <w:r w:rsidRPr="00D31654">
              <w:rPr>
                <w:rFonts w:ascii="Candara" w:hAnsi="Candara"/>
                <w:sz w:val="20"/>
              </w:rPr>
              <w:t>. Pictures make sense and have lots of detail.</w:t>
            </w:r>
            <w:r w:rsidRPr="00D31654">
              <w:rPr>
                <w:rFonts w:ascii="Candara" w:hAnsi="Candara"/>
                <w:sz w:val="20"/>
              </w:rPr>
              <w:t xml:space="preserve"> </w:t>
            </w:r>
            <w:r w:rsidRPr="00D31654">
              <w:rPr>
                <w:rFonts w:ascii="Candara" w:hAnsi="Candara"/>
                <w:sz w:val="20"/>
              </w:rPr>
              <w:t>Pictures are suitable for the time period.</w:t>
            </w:r>
          </w:p>
        </w:tc>
        <w:tc>
          <w:tcPr>
            <w:tcW w:w="3420" w:type="dxa"/>
            <w:vAlign w:val="center"/>
          </w:tcPr>
          <w:p w:rsidR="004C1756" w:rsidRPr="00D31654" w:rsidRDefault="00D31654" w:rsidP="00D3165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31654">
              <w:rPr>
                <w:rFonts w:ascii="Candara" w:hAnsi="Candara"/>
                <w:sz w:val="20"/>
              </w:rPr>
              <w:t xml:space="preserve">Illustrations somewhat illustrate the act or event and connect to the </w:t>
            </w:r>
            <w:r w:rsidRPr="00D31654">
              <w:rPr>
                <w:rFonts w:ascii="Candara" w:hAnsi="Candara"/>
                <w:sz w:val="20"/>
              </w:rPr>
              <w:t>dialogue</w:t>
            </w:r>
            <w:r w:rsidRPr="00D31654">
              <w:rPr>
                <w:rFonts w:ascii="Candara" w:hAnsi="Candara"/>
                <w:sz w:val="20"/>
              </w:rPr>
              <w:t>.</w:t>
            </w:r>
            <w:r w:rsidRPr="00D31654">
              <w:rPr>
                <w:rFonts w:ascii="Candara" w:hAnsi="Candara"/>
                <w:sz w:val="20"/>
              </w:rPr>
              <w:t xml:space="preserve"> </w:t>
            </w:r>
            <w:r w:rsidRPr="00D31654">
              <w:rPr>
                <w:rFonts w:ascii="Candara" w:hAnsi="Candara"/>
                <w:sz w:val="20"/>
              </w:rPr>
              <w:t>Pictures are suitable for the time period.</w:t>
            </w:r>
          </w:p>
        </w:tc>
        <w:tc>
          <w:tcPr>
            <w:tcW w:w="3240" w:type="dxa"/>
            <w:vAlign w:val="center"/>
          </w:tcPr>
          <w:p w:rsidR="004C1756" w:rsidRPr="00D31654" w:rsidRDefault="00D31654" w:rsidP="00D3165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31654">
              <w:rPr>
                <w:rFonts w:ascii="Candara" w:hAnsi="Candara"/>
                <w:sz w:val="20"/>
              </w:rPr>
              <w:t xml:space="preserve">Illustrations do not relate to the </w:t>
            </w:r>
            <w:r w:rsidRPr="00D31654">
              <w:rPr>
                <w:rFonts w:ascii="Candara" w:hAnsi="Candara"/>
                <w:sz w:val="20"/>
              </w:rPr>
              <w:t>dialogue</w:t>
            </w:r>
            <w:r w:rsidRPr="00D31654">
              <w:rPr>
                <w:rFonts w:ascii="Candara" w:hAnsi="Candara"/>
                <w:sz w:val="20"/>
              </w:rPr>
              <w:t xml:space="preserve"> or the act/event. Illustrations lack detail, are not suitable for the historical period or have been printed.</w:t>
            </w:r>
          </w:p>
        </w:tc>
      </w:tr>
      <w:tr w:rsidR="00B52B8F" w:rsidRPr="00D31654" w:rsidTr="00D31654">
        <w:tc>
          <w:tcPr>
            <w:tcW w:w="1382" w:type="dxa"/>
            <w:vAlign w:val="center"/>
          </w:tcPr>
          <w:p w:rsidR="00B52B8F" w:rsidRPr="00D31654" w:rsidRDefault="00B52B8F" w:rsidP="00AC6377">
            <w:pPr>
              <w:jc w:val="center"/>
              <w:rPr>
                <w:rFonts w:ascii="Candara" w:hAnsi="Candara"/>
                <w:b/>
                <w:sz w:val="20"/>
              </w:rPr>
            </w:pPr>
            <w:r w:rsidRPr="00D31654">
              <w:rPr>
                <w:rFonts w:ascii="Candara" w:hAnsi="Candara"/>
                <w:b/>
                <w:sz w:val="20"/>
              </w:rPr>
              <w:t>On Time</w:t>
            </w:r>
          </w:p>
        </w:tc>
        <w:tc>
          <w:tcPr>
            <w:tcW w:w="3298" w:type="dxa"/>
            <w:vAlign w:val="center"/>
          </w:tcPr>
          <w:p w:rsidR="00B52B8F" w:rsidRPr="00D31654" w:rsidRDefault="00B52B8F" w:rsidP="00D3165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31654">
              <w:rPr>
                <w:rFonts w:ascii="Candara" w:hAnsi="Candara"/>
                <w:sz w:val="20"/>
                <w:szCs w:val="20"/>
              </w:rPr>
              <w:t>Comic Strip is turned in on Tuesday, November 28</w:t>
            </w:r>
            <w:r w:rsidRPr="00D31654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 w:rsidRPr="00D31654">
              <w:rPr>
                <w:rFonts w:ascii="Candara" w:hAnsi="Candara"/>
                <w:sz w:val="20"/>
                <w:szCs w:val="20"/>
              </w:rPr>
              <w:t>.</w:t>
            </w:r>
          </w:p>
        </w:tc>
        <w:tc>
          <w:tcPr>
            <w:tcW w:w="3420" w:type="dxa"/>
            <w:vAlign w:val="center"/>
          </w:tcPr>
          <w:p w:rsidR="00B52B8F" w:rsidRPr="00D31654" w:rsidRDefault="00B52B8F" w:rsidP="00D3165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31654">
              <w:rPr>
                <w:rFonts w:ascii="Candara" w:hAnsi="Candara"/>
                <w:sz w:val="20"/>
                <w:szCs w:val="20"/>
              </w:rPr>
              <w:t>Comic Strip</w:t>
            </w:r>
            <w:r w:rsidRPr="00D31654">
              <w:rPr>
                <w:rFonts w:ascii="Candara" w:hAnsi="Candara"/>
                <w:sz w:val="20"/>
                <w:szCs w:val="20"/>
              </w:rPr>
              <w:t xml:space="preserve"> is turned in between November 28</w:t>
            </w:r>
            <w:r w:rsidRPr="00D31654">
              <w:rPr>
                <w:rFonts w:ascii="Candara" w:hAnsi="Candara"/>
                <w:sz w:val="20"/>
                <w:szCs w:val="20"/>
                <w:vertAlign w:val="superscript"/>
              </w:rPr>
              <w:t>th</w:t>
            </w:r>
            <w:r w:rsidRPr="00D31654">
              <w:rPr>
                <w:rFonts w:ascii="Candara" w:hAnsi="Candara"/>
                <w:sz w:val="20"/>
                <w:szCs w:val="20"/>
              </w:rPr>
              <w:t xml:space="preserve"> and December 1</w:t>
            </w:r>
            <w:r w:rsidRPr="00D31654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D31654">
              <w:rPr>
                <w:rFonts w:ascii="Candara" w:hAnsi="Candara"/>
                <w:sz w:val="20"/>
                <w:szCs w:val="20"/>
              </w:rPr>
              <w:t>.</w:t>
            </w:r>
          </w:p>
        </w:tc>
        <w:tc>
          <w:tcPr>
            <w:tcW w:w="3240" w:type="dxa"/>
            <w:vAlign w:val="center"/>
          </w:tcPr>
          <w:p w:rsidR="00B52B8F" w:rsidRPr="00D31654" w:rsidRDefault="00B52B8F" w:rsidP="00D3165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31654">
              <w:rPr>
                <w:rFonts w:ascii="Candara" w:hAnsi="Candara"/>
                <w:sz w:val="20"/>
                <w:szCs w:val="20"/>
              </w:rPr>
              <w:t>Comic Strip</w:t>
            </w:r>
            <w:r w:rsidRPr="00D31654">
              <w:rPr>
                <w:rFonts w:ascii="Candara" w:hAnsi="Candara"/>
                <w:sz w:val="20"/>
                <w:szCs w:val="20"/>
              </w:rPr>
              <w:t xml:space="preserve"> is turned in after December 1</w:t>
            </w:r>
            <w:r w:rsidRPr="00D31654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D31654"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</w:tbl>
    <w:p w:rsidR="00D31654" w:rsidRPr="00D31654" w:rsidRDefault="00D31654" w:rsidP="00D31654">
      <w:pPr>
        <w:jc w:val="right"/>
        <w:rPr>
          <w:rFonts w:ascii="Candara" w:hAnsi="Candara"/>
        </w:rPr>
      </w:pPr>
      <w:r w:rsidRPr="00D31654">
        <w:rPr>
          <w:rFonts w:ascii="Candara" w:hAnsi="Candara"/>
        </w:rPr>
        <w:t>Score _________/30</w:t>
      </w:r>
    </w:p>
    <w:p w:rsidR="00CD5D99" w:rsidRPr="00D31654" w:rsidRDefault="00CD5D99" w:rsidP="00D31654">
      <w:pPr>
        <w:jc w:val="right"/>
        <w:rPr>
          <w:rFonts w:ascii="Candara" w:hAnsi="Candara"/>
        </w:rPr>
      </w:pPr>
    </w:p>
    <w:p w:rsidR="00D31654" w:rsidRPr="007459F1" w:rsidRDefault="00D31654" w:rsidP="00D31654">
      <w:pPr>
        <w:jc w:val="right"/>
        <w:rPr>
          <w:rFonts w:ascii="Candara" w:hAnsi="Candara"/>
        </w:rPr>
      </w:pPr>
    </w:p>
    <w:sectPr w:rsidR="00D31654" w:rsidRPr="007459F1">
      <w:type w:val="continuous"/>
      <w:pgSz w:w="12240" w:h="15840"/>
      <w:pgMar w:top="440" w:right="14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7F"/>
    <w:rsid w:val="001E613E"/>
    <w:rsid w:val="0024557F"/>
    <w:rsid w:val="004C1756"/>
    <w:rsid w:val="004E36B6"/>
    <w:rsid w:val="005619B3"/>
    <w:rsid w:val="007459F1"/>
    <w:rsid w:val="00924066"/>
    <w:rsid w:val="00AF3675"/>
    <w:rsid w:val="00B52B8F"/>
    <w:rsid w:val="00CD5D99"/>
    <w:rsid w:val="00D31654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2101CB5E</Template>
  <TotalTime>31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Creek Academy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Davis</dc:creator>
  <cp:lastModifiedBy>Sara Davis</cp:lastModifiedBy>
  <cp:revision>3</cp:revision>
  <cp:lastPrinted>2017-11-17T13:36:00Z</cp:lastPrinted>
  <dcterms:created xsi:type="dcterms:W3CDTF">2017-11-17T13:01:00Z</dcterms:created>
  <dcterms:modified xsi:type="dcterms:W3CDTF">2017-11-17T13:44:00Z</dcterms:modified>
</cp:coreProperties>
</file>