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6F" w:rsidRPr="002D61B5" w:rsidRDefault="00EF366F" w:rsidP="00EF366F">
      <w:pPr>
        <w:pStyle w:val="Header"/>
        <w:rPr>
          <w:rFonts w:ascii="Verdana" w:hAnsi="Verdana"/>
          <w:color w:val="191970"/>
          <w:sz w:val="20"/>
        </w:rPr>
      </w:pPr>
      <w:r w:rsidRPr="002D61B5">
        <w:rPr>
          <w:rFonts w:ascii="Verdana" w:hAnsi="Verdana"/>
          <w:color w:val="191970"/>
          <w:sz w:val="20"/>
        </w:rPr>
        <w:t xml:space="preserve">Green Cities </w:t>
      </w:r>
    </w:p>
    <w:p w:rsidR="00EF366F" w:rsidRPr="002D61B5" w:rsidRDefault="00EF366F" w:rsidP="00EF366F">
      <w:pPr>
        <w:pStyle w:val="Header"/>
        <w:rPr>
          <w:rFonts w:ascii="Verdana" w:hAnsi="Verdana"/>
          <w:color w:val="191970"/>
          <w:sz w:val="20"/>
        </w:rPr>
      </w:pPr>
      <w:r w:rsidRPr="002D61B5">
        <w:rPr>
          <w:rFonts w:ascii="Verdana" w:hAnsi="Verdana"/>
          <w:color w:val="191970"/>
          <w:sz w:val="20"/>
        </w:rPr>
        <w:t xml:space="preserve">Lesson 2 Strategy </w:t>
      </w:r>
      <w:r>
        <w:rPr>
          <w:rFonts w:ascii="Verdana" w:hAnsi="Verdana"/>
          <w:color w:val="191970"/>
          <w:sz w:val="20"/>
        </w:rPr>
        <w:t>4</w:t>
      </w:r>
      <w:bookmarkStart w:id="0" w:name="Less2Str4CFU"/>
      <w:bookmarkEnd w:id="0"/>
    </w:p>
    <w:p w:rsidR="00EF366F" w:rsidRDefault="00EF366F" w:rsidP="00EF366F">
      <w:pPr>
        <w:pStyle w:val="Header"/>
        <w:rPr>
          <w:rFonts w:ascii="Verdana" w:hAnsi="Verdana"/>
          <w:color w:val="191970"/>
          <w:sz w:val="20"/>
        </w:rPr>
      </w:pPr>
      <w:r w:rsidRPr="002D61B5">
        <w:rPr>
          <w:rFonts w:ascii="Verdana" w:hAnsi="Verdana"/>
          <w:color w:val="191970"/>
          <w:sz w:val="20"/>
        </w:rPr>
        <w:t>Check for Understanding</w:t>
      </w:r>
    </w:p>
    <w:p w:rsidR="00EF366F" w:rsidRDefault="00EF366F" w:rsidP="00EF366F"/>
    <w:p w:rsidR="00EF366F" w:rsidRPr="00DC4435" w:rsidRDefault="00EF366F" w:rsidP="00EF366F">
      <w:pPr>
        <w:rPr>
          <w:szCs w:val="20"/>
        </w:rPr>
      </w:pPr>
      <w:r w:rsidRPr="00DC4435">
        <w:rPr>
          <w:szCs w:val="20"/>
        </w:rPr>
        <w:t xml:space="preserve">This map shows the </w:t>
      </w:r>
      <w:r>
        <w:rPr>
          <w:szCs w:val="20"/>
        </w:rPr>
        <w:t>plan for</w:t>
      </w:r>
      <w:r w:rsidRPr="00DC4435">
        <w:rPr>
          <w:szCs w:val="20"/>
        </w:rPr>
        <w:t xml:space="preserve"> the streets of colonial Williamsburg.  </w:t>
      </w:r>
    </w:p>
    <w:p w:rsidR="00EF366F" w:rsidRDefault="00EF366F" w:rsidP="00EF366F"/>
    <w:p w:rsidR="00EF366F" w:rsidRDefault="00EF366F" w:rsidP="00EF366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10795</wp:posOffset>
            </wp:positionV>
            <wp:extent cx="5177790" cy="5483860"/>
            <wp:effectExtent l="0" t="0" r="3810" b="2540"/>
            <wp:wrapTight wrapText="bothSides">
              <wp:wrapPolygon edited="0">
                <wp:start x="0" y="0"/>
                <wp:lineTo x="0" y="21535"/>
                <wp:lineTo x="21536" y="21535"/>
                <wp:lineTo x="21536" y="0"/>
                <wp:lineTo x="0" y="0"/>
              </wp:wrapPolygon>
            </wp:wrapTight>
            <wp:docPr id="1" name="Picture 1" descr="william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s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" t="885" r="54607" b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54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>
      <w:bookmarkStart w:id="1" w:name="_GoBack"/>
    </w:p>
    <w:p w:rsidR="00EF366F" w:rsidRDefault="00EF366F" w:rsidP="00EF366F"/>
    <w:p w:rsidR="00EF366F" w:rsidRDefault="00EF366F" w:rsidP="00EF366F"/>
    <w:p w:rsidR="00EF366F" w:rsidRDefault="00EF366F" w:rsidP="00EF366F"/>
    <w:bookmarkEnd w:id="1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/>
    <w:p w:rsidR="00EF366F" w:rsidRDefault="00EF366F" w:rsidP="00EF366F">
      <w:pPr>
        <w:rPr>
          <w:b/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</w:p>
    <w:p w:rsidR="00EF366F" w:rsidRDefault="00EF366F" w:rsidP="00EF366F">
      <w:pPr>
        <w:rPr>
          <w:szCs w:val="20"/>
        </w:rPr>
      </w:pPr>
      <w:r>
        <w:rPr>
          <w:szCs w:val="20"/>
        </w:rPr>
        <w:t>How does this map show the planner’s ideas for how a city should function (work)?  Use the diagram to explain your answer.</w:t>
      </w:r>
    </w:p>
    <w:p w:rsidR="00EF366F" w:rsidRPr="00DC4435" w:rsidRDefault="00EF366F" w:rsidP="00EF366F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________________________________________________________________________________________________________________________________</w:t>
      </w:r>
    </w:p>
    <w:p w:rsidR="00EF366F" w:rsidRDefault="00EF366F" w:rsidP="00EF366F"/>
    <w:p w:rsidR="00EF366F" w:rsidRDefault="00EF366F" w:rsidP="00EF366F">
      <w:pPr>
        <w:pStyle w:val="Header"/>
        <w:rPr>
          <w:rFonts w:ascii="Verdana" w:hAnsi="Verdana"/>
          <w:color w:val="191970"/>
          <w:sz w:val="20"/>
        </w:rPr>
      </w:pPr>
    </w:p>
    <w:p w:rsidR="00213F4D" w:rsidRDefault="00213F4D"/>
    <w:sectPr w:rsidR="00213F4D" w:rsidSect="00EF366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F"/>
    <w:rsid w:val="00213F4D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6D605-D172-4221-9249-D44278A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6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66F"/>
    <w:pPr>
      <w:tabs>
        <w:tab w:val="center" w:pos="4320"/>
        <w:tab w:val="right" w:pos="8640"/>
      </w:tabs>
    </w:pPr>
    <w:rPr>
      <w:rFonts w:ascii="Times" w:eastAsia="Times" w:hAnsi="Times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F366F"/>
    <w:rPr>
      <w:rFonts w:ascii="Times" w:eastAsia="Times" w:hAnsi="Time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sarad</dc:creator>
  <cp:keywords/>
  <dc:description/>
  <cp:lastModifiedBy>sarad</cp:lastModifiedBy>
  <cp:revision>1</cp:revision>
  <dcterms:created xsi:type="dcterms:W3CDTF">2019-11-11T00:27:00Z</dcterms:created>
  <dcterms:modified xsi:type="dcterms:W3CDTF">2019-11-11T00:28:00Z</dcterms:modified>
</cp:coreProperties>
</file>